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D58D" w14:textId="670B36EC" w:rsidR="00C153CB" w:rsidRPr="006937F6" w:rsidRDefault="000147EB" w:rsidP="00C727B7">
      <w:pPr>
        <w:jc w:val="center"/>
        <w:rPr>
          <w:rStyle w:val="DeltaViewInsertion"/>
          <w:rFonts w:ascii="Times New Roman Bold" w:hAnsi="Times New Roman Bold"/>
          <w:smallCaps/>
          <w:color w:val="auto"/>
          <w:sz w:val="22"/>
          <w:szCs w:val="22"/>
          <w:u w:val="none"/>
        </w:rPr>
      </w:pPr>
      <w:bookmarkStart w:id="0" w:name="_DV_C12"/>
      <w:r>
        <w:rPr>
          <w:rStyle w:val="DeltaViewInsertion"/>
          <w:rFonts w:ascii="Times New Roman Bold" w:hAnsi="Times New Roman Bold"/>
          <w:smallCaps/>
          <w:color w:val="auto"/>
          <w:sz w:val="22"/>
          <w:szCs w:val="22"/>
          <w:u w:val="none"/>
        </w:rPr>
        <w:t>201</w:t>
      </w:r>
      <w:r w:rsidR="00FE07A8">
        <w:rPr>
          <w:rStyle w:val="DeltaViewInsertion"/>
          <w:rFonts w:ascii="Times New Roman Bold" w:hAnsi="Times New Roman Bold"/>
          <w:smallCaps/>
          <w:color w:val="auto"/>
          <w:sz w:val="22"/>
          <w:szCs w:val="22"/>
          <w:u w:val="none"/>
        </w:rPr>
        <w:t>7</w:t>
      </w:r>
      <w:r w:rsidR="00C153CB" w:rsidRPr="006937F6">
        <w:rPr>
          <w:rStyle w:val="DeltaViewInsertion"/>
          <w:rFonts w:ascii="Times New Roman Bold" w:hAnsi="Times New Roman Bold"/>
          <w:smallCaps/>
          <w:color w:val="auto"/>
          <w:sz w:val="22"/>
          <w:szCs w:val="22"/>
          <w:u w:val="none"/>
        </w:rPr>
        <w:t xml:space="preserve"> STATE SCHOLARSHIP RULES AND REGULATIIONS</w:t>
      </w:r>
      <w:bookmarkStart w:id="1" w:name="_DV_M40"/>
      <w:bookmarkStart w:id="2" w:name="_DV_M41"/>
      <w:bookmarkEnd w:id="0"/>
      <w:bookmarkEnd w:id="1"/>
      <w:bookmarkEnd w:id="2"/>
    </w:p>
    <w:p w14:paraId="2F706B6C" w14:textId="77777777" w:rsidR="00575B06" w:rsidRPr="006937F6" w:rsidRDefault="00575B06" w:rsidP="004146A3">
      <w:pPr>
        <w:jc w:val="center"/>
      </w:pPr>
    </w:p>
    <w:p w14:paraId="06D5E8FA" w14:textId="77777777" w:rsidR="00575B06" w:rsidRPr="006937F6" w:rsidRDefault="00575B06" w:rsidP="004146A3">
      <w:pPr>
        <w:jc w:val="center"/>
        <w:rPr>
          <w:smallCaps/>
          <w:sz w:val="22"/>
          <w:szCs w:val="22"/>
          <w:u w:val="single"/>
        </w:rPr>
      </w:pPr>
      <w:bookmarkStart w:id="3" w:name="_DV_M42"/>
      <w:bookmarkEnd w:id="3"/>
      <w:r w:rsidRPr="006937F6">
        <w:rPr>
          <w:smallCaps/>
          <w:sz w:val="22"/>
          <w:szCs w:val="22"/>
        </w:rPr>
        <w:t xml:space="preserve">The Miss </w:t>
      </w:r>
      <w:r w:rsidR="0083017F" w:rsidRPr="00C727B7">
        <w:rPr>
          <w:smallCaps/>
          <w:sz w:val="22"/>
          <w:szCs w:val="22"/>
        </w:rPr>
        <w:t>Delaware</w:t>
      </w:r>
      <w:r w:rsidR="0063513D" w:rsidRPr="00C727B7">
        <w:rPr>
          <w:smallCaps/>
          <w:sz w:val="22"/>
          <w:szCs w:val="22"/>
        </w:rPr>
        <w:t xml:space="preserve"> </w:t>
      </w:r>
      <w:r w:rsidR="00C153CB" w:rsidRPr="006937F6">
        <w:rPr>
          <w:smallCaps/>
          <w:sz w:val="22"/>
          <w:szCs w:val="22"/>
        </w:rPr>
        <w:t xml:space="preserve">Organization </w:t>
      </w:r>
      <w:r w:rsidRPr="006937F6">
        <w:rPr>
          <w:smallCaps/>
          <w:sz w:val="22"/>
          <w:szCs w:val="22"/>
        </w:rPr>
        <w:t>Scholarship Fund will award scholarships under the following Circumstances</w:t>
      </w:r>
      <w:proofErr w:type="gramStart"/>
      <w:r w:rsidRPr="006937F6">
        <w:rPr>
          <w:smallCaps/>
          <w:sz w:val="22"/>
          <w:szCs w:val="22"/>
        </w:rPr>
        <w:t>:</w:t>
      </w:r>
      <w:r w:rsidR="0063513D" w:rsidRPr="006937F6">
        <w:rPr>
          <w:smallCaps/>
          <w:sz w:val="22"/>
          <w:szCs w:val="22"/>
        </w:rPr>
        <w:t xml:space="preserve">  </w:t>
      </w:r>
      <w:r w:rsidR="0063513D" w:rsidRPr="006937F6">
        <w:rPr>
          <w:smallCaps/>
          <w:sz w:val="22"/>
          <w:szCs w:val="22"/>
          <w:u w:val="single"/>
        </w:rPr>
        <w:t>(</w:t>
      </w:r>
      <w:proofErr w:type="gramEnd"/>
      <w:r w:rsidR="0063513D" w:rsidRPr="006937F6">
        <w:rPr>
          <w:smallCaps/>
          <w:sz w:val="22"/>
          <w:szCs w:val="22"/>
          <w:u w:val="single"/>
        </w:rPr>
        <w:t xml:space="preserve">Please note </w:t>
      </w:r>
      <w:r w:rsidR="00C727B7">
        <w:rPr>
          <w:smallCaps/>
          <w:sz w:val="22"/>
          <w:szCs w:val="22"/>
          <w:u w:val="single"/>
        </w:rPr>
        <w:t xml:space="preserve"> </w:t>
      </w:r>
      <w:r w:rsidR="0063513D" w:rsidRPr="006937F6">
        <w:rPr>
          <w:smallCaps/>
          <w:sz w:val="22"/>
          <w:szCs w:val="22"/>
          <w:u w:val="single"/>
        </w:rPr>
        <w:t>in some circumstances a 501 C-3 foundation affiliation may not allow payment of scholarsh</w:t>
      </w:r>
      <w:r w:rsidR="00D53C1F">
        <w:rPr>
          <w:smallCaps/>
          <w:sz w:val="22"/>
          <w:szCs w:val="22"/>
          <w:u w:val="single"/>
        </w:rPr>
        <w:t>ip fund to be utilized for stud</w:t>
      </w:r>
      <w:r w:rsidR="0063513D" w:rsidRPr="006937F6">
        <w:rPr>
          <w:smallCaps/>
          <w:sz w:val="22"/>
          <w:szCs w:val="22"/>
          <w:u w:val="single"/>
        </w:rPr>
        <w:t>ent loans</w:t>
      </w:r>
      <w:r w:rsidR="00C0359F" w:rsidRPr="006937F6">
        <w:rPr>
          <w:smallCaps/>
          <w:sz w:val="22"/>
          <w:szCs w:val="22"/>
          <w:u w:val="single"/>
        </w:rPr>
        <w:t xml:space="preserve"> or</w:t>
      </w:r>
      <w:r w:rsidR="0063513D" w:rsidRPr="006937F6">
        <w:rPr>
          <w:smallCaps/>
          <w:sz w:val="22"/>
          <w:szCs w:val="22"/>
          <w:u w:val="single"/>
        </w:rPr>
        <w:t xml:space="preserve"> computer equipment.).   </w:t>
      </w:r>
    </w:p>
    <w:p w14:paraId="57577105" w14:textId="77777777" w:rsidR="00575B06" w:rsidRPr="006937F6" w:rsidRDefault="00575B06">
      <w:pPr>
        <w:rPr>
          <w:smallCaps/>
          <w:sz w:val="22"/>
          <w:szCs w:val="22"/>
        </w:rPr>
      </w:pPr>
    </w:p>
    <w:p w14:paraId="5097C17B" w14:textId="77777777" w:rsidR="00575B06" w:rsidRPr="006937F6" w:rsidRDefault="00575B06">
      <w:pPr>
        <w:rPr>
          <w:b/>
          <w:bCs/>
          <w:smallCaps/>
          <w:sz w:val="22"/>
          <w:szCs w:val="22"/>
        </w:rPr>
      </w:pPr>
      <w:bookmarkStart w:id="4" w:name="_DV_M43"/>
      <w:bookmarkEnd w:id="4"/>
      <w:r w:rsidRPr="006937F6">
        <w:rPr>
          <w:b/>
          <w:bCs/>
          <w:smallCaps/>
          <w:sz w:val="22"/>
          <w:szCs w:val="22"/>
        </w:rPr>
        <w:t>1)  Scholarship Usage:</w:t>
      </w:r>
    </w:p>
    <w:p w14:paraId="68E65E67" w14:textId="77777777" w:rsidR="00575B06" w:rsidRPr="006937F6" w:rsidRDefault="00575B06">
      <w:pPr>
        <w:ind w:left="360"/>
        <w:rPr>
          <w:b/>
          <w:bCs/>
          <w:smallCaps/>
          <w:sz w:val="22"/>
          <w:szCs w:val="22"/>
        </w:rPr>
      </w:pPr>
    </w:p>
    <w:p w14:paraId="68C083A3" w14:textId="77777777" w:rsidR="00575B06" w:rsidRPr="009D2AAB" w:rsidRDefault="00575B06" w:rsidP="00570BB1">
      <w:pPr>
        <w:ind w:left="720"/>
        <w:jc w:val="both"/>
        <w:rPr>
          <w:sz w:val="22"/>
          <w:szCs w:val="22"/>
        </w:rPr>
      </w:pPr>
      <w:bookmarkStart w:id="5" w:name="_DV_M44"/>
      <w:bookmarkEnd w:id="5"/>
      <w:r w:rsidRPr="009D2AAB">
        <w:rPr>
          <w:sz w:val="22"/>
          <w:szCs w:val="22"/>
        </w:rPr>
        <w:t xml:space="preserve">Scholarship funds may be applied </w:t>
      </w:r>
      <w:r w:rsidR="00F3295C" w:rsidRPr="009D2AAB">
        <w:rPr>
          <w:sz w:val="22"/>
          <w:szCs w:val="22"/>
        </w:rPr>
        <w:t>to tuition, textbooks,</w:t>
      </w:r>
      <w:r w:rsidRPr="009D2AAB">
        <w:rPr>
          <w:sz w:val="22"/>
          <w:szCs w:val="22"/>
        </w:rPr>
        <w:t xml:space="preserve"> academic fees and other appropriate</w:t>
      </w:r>
      <w:r w:rsidR="00C153CB" w:rsidRPr="009D2AAB">
        <w:rPr>
          <w:sz w:val="22"/>
          <w:szCs w:val="22"/>
        </w:rPr>
        <w:t xml:space="preserve"> mandatory</w:t>
      </w:r>
      <w:r w:rsidRPr="009D2AAB">
        <w:rPr>
          <w:sz w:val="22"/>
          <w:szCs w:val="22"/>
        </w:rPr>
        <w:t xml:space="preserve"> educational expenses.  All unusual or questionable items of expense must be referred to the </w:t>
      </w:r>
      <w:bookmarkStart w:id="6" w:name="_DV_C14"/>
      <w:r w:rsidR="00C153CB" w:rsidRPr="009D2AAB">
        <w:rPr>
          <w:rStyle w:val="DeltaViewInsertion"/>
          <w:color w:val="auto"/>
          <w:sz w:val="22"/>
          <w:szCs w:val="22"/>
          <w:u w:val="none"/>
        </w:rPr>
        <w:t xml:space="preserve">Miss </w:t>
      </w:r>
      <w:r w:rsidR="0083017F" w:rsidRPr="009D2AAB">
        <w:rPr>
          <w:rStyle w:val="DeltaViewInsertion"/>
          <w:color w:val="auto"/>
          <w:sz w:val="22"/>
          <w:szCs w:val="22"/>
          <w:u w:val="none"/>
        </w:rPr>
        <w:t>Delaware</w:t>
      </w:r>
      <w:r w:rsidR="00C153CB" w:rsidRPr="009D2AAB">
        <w:rPr>
          <w:rStyle w:val="DeltaViewInsertion"/>
          <w:color w:val="auto"/>
          <w:sz w:val="22"/>
          <w:szCs w:val="22"/>
          <w:u w:val="none"/>
        </w:rPr>
        <w:t xml:space="preserve"> Organization</w:t>
      </w:r>
      <w:r w:rsidRPr="009D2AAB">
        <w:rPr>
          <w:rStyle w:val="DeltaViewInsertion"/>
          <w:color w:val="auto"/>
          <w:sz w:val="22"/>
          <w:szCs w:val="22"/>
          <w:u w:val="none"/>
        </w:rPr>
        <w:t xml:space="preserve"> Selection Committee</w:t>
      </w:r>
      <w:bookmarkStart w:id="7" w:name="_DV_M45"/>
      <w:bookmarkEnd w:id="6"/>
      <w:bookmarkEnd w:id="7"/>
      <w:r w:rsidRPr="009D2AAB">
        <w:rPr>
          <w:sz w:val="22"/>
          <w:szCs w:val="22"/>
        </w:rPr>
        <w:t xml:space="preserve"> with as much information as possible and far enough in advance for consideration of approval.  Amounts received as scholarship payments are taxable income to the extent that they exceed “Qualified Tuition and Related Expenses”. </w:t>
      </w:r>
      <w:bookmarkStart w:id="8" w:name="_DV_M46"/>
      <w:bookmarkEnd w:id="8"/>
      <w:r w:rsidRPr="009D2AAB">
        <w:rPr>
          <w:sz w:val="22"/>
          <w:szCs w:val="22"/>
        </w:rPr>
        <w:t xml:space="preserve">Qualified Tuition and Related Expenses include tuition and fees required for enrollment or attendance of a student at an educational organization, including fees, books, supplies and equipment required of all students in the particular course of instruction. </w:t>
      </w:r>
    </w:p>
    <w:p w14:paraId="3C86E579" w14:textId="77777777" w:rsidR="00575B06" w:rsidRPr="009D2AAB" w:rsidRDefault="00575B06">
      <w:pPr>
        <w:ind w:left="720"/>
        <w:jc w:val="both"/>
        <w:rPr>
          <w:sz w:val="22"/>
          <w:szCs w:val="22"/>
        </w:rPr>
      </w:pPr>
      <w:bookmarkStart w:id="9" w:name="_DV_M47"/>
      <w:bookmarkEnd w:id="9"/>
    </w:p>
    <w:p w14:paraId="1E1E23F5" w14:textId="057F40B4" w:rsidR="00570BB1" w:rsidRPr="009D2AAB" w:rsidRDefault="00570BB1" w:rsidP="00C27BBF">
      <w:pPr>
        <w:ind w:left="720"/>
        <w:jc w:val="both"/>
        <w:rPr>
          <w:sz w:val="22"/>
          <w:szCs w:val="22"/>
        </w:rPr>
      </w:pPr>
      <w:bookmarkStart w:id="10" w:name="_DV_M48"/>
      <w:bookmarkEnd w:id="10"/>
      <w:r w:rsidRPr="009D2AAB">
        <w:rPr>
          <w:sz w:val="22"/>
          <w:szCs w:val="22"/>
        </w:rPr>
        <w:t xml:space="preserve">Payments for on-campus room and board will be made to the educational institution and such </w:t>
      </w:r>
      <w:r w:rsidR="009D22BC" w:rsidRPr="009D2AAB">
        <w:rPr>
          <w:sz w:val="22"/>
          <w:szCs w:val="22"/>
        </w:rPr>
        <w:t xml:space="preserve">requests must be accompanied by appropriate </w:t>
      </w:r>
      <w:r w:rsidR="00450164" w:rsidRPr="009D2AAB">
        <w:rPr>
          <w:sz w:val="22"/>
          <w:szCs w:val="22"/>
        </w:rPr>
        <w:t>documentation</w:t>
      </w:r>
      <w:r w:rsidR="009D22BC" w:rsidRPr="009D2AAB">
        <w:rPr>
          <w:sz w:val="22"/>
          <w:szCs w:val="22"/>
        </w:rPr>
        <w:t xml:space="preserve"> from the educational institution</w:t>
      </w:r>
      <w:r w:rsidR="00450164" w:rsidRPr="009D2AAB">
        <w:rPr>
          <w:sz w:val="22"/>
          <w:szCs w:val="22"/>
        </w:rPr>
        <w:t xml:space="preserve"> </w:t>
      </w:r>
      <w:r w:rsidR="009D22BC" w:rsidRPr="009D2AAB">
        <w:rPr>
          <w:sz w:val="22"/>
          <w:szCs w:val="22"/>
        </w:rPr>
        <w:t xml:space="preserve">evidencing the </w:t>
      </w:r>
      <w:r w:rsidR="00450164" w:rsidRPr="009D2AAB">
        <w:rPr>
          <w:sz w:val="22"/>
          <w:szCs w:val="22"/>
        </w:rPr>
        <w:t>charges</w:t>
      </w:r>
      <w:r w:rsidR="009D22BC" w:rsidRPr="009D2AAB">
        <w:rPr>
          <w:sz w:val="22"/>
          <w:szCs w:val="22"/>
        </w:rPr>
        <w:t xml:space="preserve"> for same. </w:t>
      </w:r>
      <w:r w:rsidR="00450164" w:rsidRPr="009D2AAB">
        <w:rPr>
          <w:sz w:val="22"/>
          <w:szCs w:val="22"/>
        </w:rPr>
        <w:t>Contestants</w:t>
      </w:r>
      <w:r w:rsidR="009D22BC" w:rsidRPr="009D2AAB">
        <w:rPr>
          <w:sz w:val="22"/>
          <w:szCs w:val="22"/>
        </w:rPr>
        <w:t xml:space="preserve"> must maintain at least 12 credit hours as a full-time student, 9 </w:t>
      </w:r>
      <w:r w:rsidR="00450164" w:rsidRPr="009D2AAB">
        <w:rPr>
          <w:sz w:val="22"/>
          <w:szCs w:val="22"/>
        </w:rPr>
        <w:t>credit</w:t>
      </w:r>
      <w:r w:rsidR="009D22BC" w:rsidRPr="009D2AAB">
        <w:rPr>
          <w:sz w:val="22"/>
          <w:szCs w:val="22"/>
        </w:rPr>
        <w:t xml:space="preserve"> </w:t>
      </w:r>
      <w:proofErr w:type="gramStart"/>
      <w:r w:rsidR="009D22BC" w:rsidRPr="009D2AAB">
        <w:rPr>
          <w:sz w:val="22"/>
          <w:szCs w:val="22"/>
        </w:rPr>
        <w:t>hours</w:t>
      </w:r>
      <w:proofErr w:type="gramEnd"/>
      <w:r w:rsidR="009D22BC" w:rsidRPr="009D2AAB">
        <w:rPr>
          <w:sz w:val="22"/>
          <w:szCs w:val="22"/>
        </w:rPr>
        <w:t xml:space="preserve"> part-time </w:t>
      </w:r>
      <w:r w:rsidR="00450164" w:rsidRPr="009D2AAB">
        <w:rPr>
          <w:sz w:val="22"/>
          <w:szCs w:val="22"/>
        </w:rPr>
        <w:t>status</w:t>
      </w:r>
      <w:r w:rsidR="00FE07A8">
        <w:rPr>
          <w:sz w:val="22"/>
          <w:szCs w:val="22"/>
        </w:rPr>
        <w:t xml:space="preserve"> and 6</w:t>
      </w:r>
      <w:r w:rsidR="009D22BC" w:rsidRPr="009D2AAB">
        <w:rPr>
          <w:sz w:val="22"/>
          <w:szCs w:val="22"/>
        </w:rPr>
        <w:t xml:space="preserve"> credit hours for </w:t>
      </w:r>
      <w:r w:rsidR="00450164" w:rsidRPr="009D2AAB">
        <w:rPr>
          <w:sz w:val="22"/>
          <w:szCs w:val="22"/>
        </w:rPr>
        <w:t>graduate</w:t>
      </w:r>
      <w:r w:rsidR="009D22BC" w:rsidRPr="009D2AAB">
        <w:rPr>
          <w:sz w:val="22"/>
          <w:szCs w:val="22"/>
        </w:rPr>
        <w:t xml:space="preserve"> </w:t>
      </w:r>
      <w:r w:rsidR="009D2AAB">
        <w:rPr>
          <w:sz w:val="22"/>
          <w:szCs w:val="22"/>
        </w:rPr>
        <w:t xml:space="preserve">study </w:t>
      </w:r>
      <w:r w:rsidR="009D22BC" w:rsidRPr="009D2AAB">
        <w:rPr>
          <w:sz w:val="22"/>
          <w:szCs w:val="22"/>
        </w:rPr>
        <w:t xml:space="preserve">in order to qualify. Payments do not cover key fees or </w:t>
      </w:r>
      <w:r w:rsidR="00930D03" w:rsidRPr="009D2AAB">
        <w:rPr>
          <w:sz w:val="22"/>
          <w:szCs w:val="22"/>
        </w:rPr>
        <w:t>deposits</w:t>
      </w:r>
      <w:r w:rsidR="009D22BC" w:rsidRPr="009D2AAB">
        <w:rPr>
          <w:sz w:val="22"/>
          <w:szCs w:val="22"/>
        </w:rPr>
        <w:t>. Utilities (electric, gas, cable, phone, etc.) are also not covered.</w:t>
      </w:r>
    </w:p>
    <w:p w14:paraId="05562F0C" w14:textId="77777777" w:rsidR="009D22BC" w:rsidRPr="009D2AAB" w:rsidRDefault="009D22BC" w:rsidP="00C27BBF">
      <w:pPr>
        <w:ind w:left="720"/>
        <w:jc w:val="both"/>
        <w:rPr>
          <w:sz w:val="22"/>
          <w:szCs w:val="22"/>
        </w:rPr>
      </w:pPr>
    </w:p>
    <w:p w14:paraId="565785F2" w14:textId="77777777" w:rsidR="00C27BBF" w:rsidRPr="009D2AAB" w:rsidRDefault="00575B06" w:rsidP="00C27BBF">
      <w:pPr>
        <w:ind w:left="720"/>
        <w:jc w:val="both"/>
        <w:rPr>
          <w:sz w:val="22"/>
          <w:szCs w:val="22"/>
        </w:rPr>
      </w:pPr>
      <w:r w:rsidRPr="009D2AAB">
        <w:rPr>
          <w:sz w:val="22"/>
          <w:szCs w:val="22"/>
        </w:rPr>
        <w:t>Payment of all approved expenditures will be made directly to the college, university or other accredited institution</w:t>
      </w:r>
      <w:r w:rsidR="009D22BC" w:rsidRPr="009D2AAB">
        <w:rPr>
          <w:sz w:val="22"/>
          <w:szCs w:val="22"/>
        </w:rPr>
        <w:t xml:space="preserve"> as recognized </w:t>
      </w:r>
      <w:r w:rsidR="00C86240" w:rsidRPr="009D2AAB">
        <w:rPr>
          <w:sz w:val="22"/>
          <w:szCs w:val="22"/>
        </w:rPr>
        <w:t>b</w:t>
      </w:r>
      <w:r w:rsidR="009D22BC" w:rsidRPr="009D2AAB">
        <w:rPr>
          <w:sz w:val="22"/>
          <w:szCs w:val="22"/>
        </w:rPr>
        <w:t xml:space="preserve">y the US </w:t>
      </w:r>
      <w:r w:rsidR="00C86240" w:rsidRPr="009D2AAB">
        <w:rPr>
          <w:sz w:val="22"/>
          <w:szCs w:val="22"/>
        </w:rPr>
        <w:t>Department of E</w:t>
      </w:r>
      <w:r w:rsidR="009D22BC" w:rsidRPr="009D2AAB">
        <w:rPr>
          <w:sz w:val="22"/>
          <w:szCs w:val="22"/>
        </w:rPr>
        <w:t xml:space="preserve">ducation </w:t>
      </w:r>
      <w:r w:rsidR="00C86240" w:rsidRPr="009D2AAB">
        <w:rPr>
          <w:sz w:val="22"/>
          <w:szCs w:val="22"/>
        </w:rPr>
        <w:t xml:space="preserve">upon receipt of a detailed current </w:t>
      </w:r>
      <w:r w:rsidR="00930D03" w:rsidRPr="009D2AAB">
        <w:rPr>
          <w:sz w:val="22"/>
          <w:szCs w:val="22"/>
        </w:rPr>
        <w:t>tuition</w:t>
      </w:r>
      <w:r w:rsidR="00C86240" w:rsidRPr="009D2AAB">
        <w:rPr>
          <w:sz w:val="22"/>
          <w:szCs w:val="22"/>
        </w:rPr>
        <w:t xml:space="preserve"> statement reflecting a </w:t>
      </w:r>
      <w:r w:rsidR="00930D03" w:rsidRPr="009D2AAB">
        <w:rPr>
          <w:sz w:val="22"/>
          <w:szCs w:val="22"/>
        </w:rPr>
        <w:t>balance</w:t>
      </w:r>
      <w:r w:rsidR="00C86240" w:rsidRPr="009D2AAB">
        <w:rPr>
          <w:sz w:val="22"/>
          <w:szCs w:val="22"/>
        </w:rPr>
        <w:t xml:space="preserve"> due the school unless extenuating circumstances exist</w:t>
      </w:r>
      <w:r w:rsidR="00930D03" w:rsidRPr="009D2AAB">
        <w:rPr>
          <w:sz w:val="22"/>
          <w:szCs w:val="22"/>
        </w:rPr>
        <w:t xml:space="preserve"> </w:t>
      </w:r>
      <w:r w:rsidR="00C86240" w:rsidRPr="009D2AAB">
        <w:rPr>
          <w:sz w:val="22"/>
          <w:szCs w:val="22"/>
        </w:rPr>
        <w:t>(with the exception of the computer or mu</w:t>
      </w:r>
      <w:r w:rsidR="00930D03" w:rsidRPr="009D2AAB">
        <w:rPr>
          <w:sz w:val="22"/>
          <w:szCs w:val="22"/>
        </w:rPr>
        <w:t>sical equipment clause below). P</w:t>
      </w:r>
      <w:r w:rsidR="00C86240" w:rsidRPr="009D2AAB">
        <w:rPr>
          <w:sz w:val="22"/>
          <w:szCs w:val="22"/>
        </w:rPr>
        <w:t xml:space="preserve">ersonal </w:t>
      </w:r>
      <w:r w:rsidR="00930D03" w:rsidRPr="009D2AAB">
        <w:rPr>
          <w:sz w:val="22"/>
          <w:szCs w:val="22"/>
        </w:rPr>
        <w:t>reimbursements</w:t>
      </w:r>
      <w:r w:rsidR="00C86240" w:rsidRPr="009D2AAB">
        <w:rPr>
          <w:sz w:val="22"/>
          <w:szCs w:val="22"/>
        </w:rPr>
        <w:t xml:space="preserve"> to </w:t>
      </w:r>
      <w:r w:rsidR="00930D03" w:rsidRPr="009D2AAB">
        <w:rPr>
          <w:sz w:val="22"/>
          <w:szCs w:val="22"/>
        </w:rPr>
        <w:t>scholarship</w:t>
      </w:r>
      <w:r w:rsidR="00C86240" w:rsidRPr="009D2AAB">
        <w:rPr>
          <w:sz w:val="22"/>
          <w:szCs w:val="22"/>
        </w:rPr>
        <w:t xml:space="preserve"> </w:t>
      </w:r>
      <w:r w:rsidR="00930D03" w:rsidRPr="009D2AAB">
        <w:rPr>
          <w:sz w:val="22"/>
          <w:szCs w:val="22"/>
        </w:rPr>
        <w:t>recipients</w:t>
      </w:r>
      <w:r w:rsidR="00C86240" w:rsidRPr="009D2AAB">
        <w:rPr>
          <w:sz w:val="22"/>
          <w:szCs w:val="22"/>
        </w:rPr>
        <w:t xml:space="preserve"> will not be honored.  When requesting an award it is the responsibility of the student to ensure</w:t>
      </w:r>
      <w:r w:rsidR="00C27BBF" w:rsidRPr="009D2AAB">
        <w:rPr>
          <w:sz w:val="22"/>
          <w:szCs w:val="22"/>
        </w:rPr>
        <w:t xml:space="preserve"> proper planning and time allotment </w:t>
      </w:r>
      <w:r w:rsidR="00C86240" w:rsidRPr="009D2AAB">
        <w:rPr>
          <w:sz w:val="22"/>
          <w:szCs w:val="22"/>
        </w:rPr>
        <w:t xml:space="preserve">are exercised. The Miss Delaware </w:t>
      </w:r>
      <w:r w:rsidR="00930D03" w:rsidRPr="009D2AAB">
        <w:rPr>
          <w:sz w:val="22"/>
          <w:szCs w:val="22"/>
        </w:rPr>
        <w:t>Organization</w:t>
      </w:r>
      <w:r w:rsidR="00C86240" w:rsidRPr="009D2AAB">
        <w:rPr>
          <w:sz w:val="22"/>
          <w:szCs w:val="22"/>
        </w:rPr>
        <w:t xml:space="preserve"> </w:t>
      </w:r>
      <w:r w:rsidR="00930D03" w:rsidRPr="009D2AAB">
        <w:rPr>
          <w:sz w:val="22"/>
          <w:szCs w:val="22"/>
        </w:rPr>
        <w:t>suggests</w:t>
      </w:r>
      <w:r w:rsidR="00C86240" w:rsidRPr="009D2AAB">
        <w:rPr>
          <w:sz w:val="22"/>
          <w:szCs w:val="22"/>
        </w:rPr>
        <w:t xml:space="preserve"> a </w:t>
      </w:r>
      <w:r w:rsidR="00930D03" w:rsidRPr="009D2AAB">
        <w:rPr>
          <w:sz w:val="22"/>
          <w:szCs w:val="22"/>
        </w:rPr>
        <w:t>minimum</w:t>
      </w:r>
      <w:r w:rsidR="00C86240" w:rsidRPr="009D2AAB">
        <w:rPr>
          <w:sz w:val="22"/>
          <w:szCs w:val="22"/>
        </w:rPr>
        <w:t xml:space="preserve"> of 30 days to process a scholarship request.</w:t>
      </w:r>
    </w:p>
    <w:p w14:paraId="76BA83A8" w14:textId="77777777" w:rsidR="004D39B9" w:rsidRPr="009D2AAB" w:rsidRDefault="004D39B9" w:rsidP="00C27BBF">
      <w:pPr>
        <w:ind w:left="720"/>
        <w:jc w:val="both"/>
        <w:rPr>
          <w:sz w:val="22"/>
          <w:szCs w:val="22"/>
        </w:rPr>
      </w:pPr>
    </w:p>
    <w:p w14:paraId="6C59AFB3" w14:textId="77777777" w:rsidR="004D39B9" w:rsidRDefault="004D39B9" w:rsidP="00C27BBF">
      <w:pPr>
        <w:ind w:left="720"/>
        <w:jc w:val="both"/>
        <w:rPr>
          <w:i/>
          <w:iCs/>
          <w:sz w:val="22"/>
          <w:szCs w:val="22"/>
        </w:rPr>
      </w:pPr>
      <w:r>
        <w:rPr>
          <w:i/>
          <w:iCs/>
          <w:sz w:val="22"/>
          <w:szCs w:val="22"/>
        </w:rPr>
        <w:t>It is each contestant’s obligation to determine whether the scholarship, in whole or part, is includable in gross taxable income, regardless of whether a Form 1099 has been issued</w:t>
      </w:r>
      <w:r w:rsidR="00C86240">
        <w:rPr>
          <w:i/>
          <w:iCs/>
          <w:sz w:val="22"/>
          <w:szCs w:val="22"/>
        </w:rPr>
        <w:t xml:space="preserve"> by the Miss </w:t>
      </w:r>
      <w:r w:rsidR="00930D03">
        <w:rPr>
          <w:i/>
          <w:iCs/>
          <w:sz w:val="22"/>
          <w:szCs w:val="22"/>
        </w:rPr>
        <w:t>Delaware</w:t>
      </w:r>
      <w:r w:rsidR="00C86240">
        <w:rPr>
          <w:i/>
          <w:iCs/>
          <w:sz w:val="22"/>
          <w:szCs w:val="22"/>
        </w:rPr>
        <w:t xml:space="preserve"> </w:t>
      </w:r>
      <w:r w:rsidR="00930D03">
        <w:rPr>
          <w:i/>
          <w:iCs/>
          <w:sz w:val="22"/>
          <w:szCs w:val="22"/>
        </w:rPr>
        <w:t>Organization</w:t>
      </w:r>
      <w:r>
        <w:rPr>
          <w:i/>
          <w:iCs/>
          <w:sz w:val="22"/>
          <w:szCs w:val="22"/>
        </w:rPr>
        <w:t>. Contestants are encouraged to consult a tax advisor regarding the taxability of the scholarship payments.</w:t>
      </w:r>
    </w:p>
    <w:p w14:paraId="3B9975E3" w14:textId="77777777" w:rsidR="00575B06" w:rsidRPr="006937F6" w:rsidRDefault="00575B06">
      <w:pPr>
        <w:jc w:val="both"/>
        <w:rPr>
          <w:sz w:val="22"/>
          <w:szCs w:val="22"/>
        </w:rPr>
      </w:pPr>
    </w:p>
    <w:p w14:paraId="094C62FB" w14:textId="77777777" w:rsidR="00575B06" w:rsidRPr="006937F6" w:rsidRDefault="00575B06">
      <w:pPr>
        <w:rPr>
          <w:b/>
          <w:bCs/>
          <w:smallCaps/>
          <w:sz w:val="22"/>
          <w:szCs w:val="22"/>
        </w:rPr>
      </w:pPr>
      <w:bookmarkStart w:id="11" w:name="_DV_M49"/>
      <w:bookmarkEnd w:id="11"/>
      <w:r w:rsidRPr="006937F6">
        <w:rPr>
          <w:b/>
          <w:bCs/>
          <w:smallCaps/>
          <w:sz w:val="22"/>
          <w:szCs w:val="22"/>
        </w:rPr>
        <w:t>2)  Requesting Usage:</w:t>
      </w:r>
    </w:p>
    <w:p w14:paraId="527DDEAC" w14:textId="77777777" w:rsidR="00575B06" w:rsidRPr="006937F6" w:rsidRDefault="00575B06">
      <w:pPr>
        <w:rPr>
          <w:b/>
          <w:bCs/>
          <w:smallCaps/>
          <w:sz w:val="22"/>
          <w:szCs w:val="22"/>
        </w:rPr>
      </w:pPr>
    </w:p>
    <w:p w14:paraId="41D43BC2" w14:textId="07A6AB5D" w:rsidR="00575B06" w:rsidRPr="006937F6" w:rsidRDefault="00575B06">
      <w:pPr>
        <w:ind w:left="720"/>
        <w:jc w:val="both"/>
        <w:rPr>
          <w:sz w:val="22"/>
          <w:szCs w:val="22"/>
        </w:rPr>
      </w:pPr>
      <w:bookmarkStart w:id="12" w:name="_DV_M50"/>
      <w:bookmarkEnd w:id="12"/>
      <w:r w:rsidRPr="006937F6">
        <w:rPr>
          <w:sz w:val="22"/>
          <w:szCs w:val="22"/>
        </w:rPr>
        <w:t xml:space="preserve">Requests for scholarships are initially processed by the Miss </w:t>
      </w:r>
      <w:r w:rsidR="0083017F">
        <w:rPr>
          <w:sz w:val="22"/>
          <w:szCs w:val="22"/>
        </w:rPr>
        <w:t>Delaware</w:t>
      </w:r>
      <w:r w:rsidR="00C153CB" w:rsidRPr="006937F6">
        <w:rPr>
          <w:sz w:val="22"/>
          <w:szCs w:val="22"/>
        </w:rPr>
        <w:t xml:space="preserve"> </w:t>
      </w:r>
      <w:r w:rsidRPr="006937F6">
        <w:rPr>
          <w:sz w:val="22"/>
          <w:szCs w:val="22"/>
        </w:rPr>
        <w:t xml:space="preserve">Organization and forwarded to the </w:t>
      </w:r>
      <w:bookmarkStart w:id="13" w:name="_DV_C15"/>
      <w:r w:rsidR="00FE07A8">
        <w:rPr>
          <w:rStyle w:val="DeltaViewInsertion"/>
          <w:b w:val="0"/>
          <w:color w:val="auto"/>
          <w:sz w:val="22"/>
          <w:szCs w:val="22"/>
          <w:u w:val="none"/>
        </w:rPr>
        <w:t>finance</w:t>
      </w:r>
      <w:r w:rsidR="00C153CB" w:rsidRPr="006937F6">
        <w:rPr>
          <w:rStyle w:val="DeltaViewInsertion"/>
          <w:b w:val="0"/>
          <w:color w:val="auto"/>
          <w:sz w:val="22"/>
          <w:szCs w:val="22"/>
          <w:u w:val="none"/>
        </w:rPr>
        <w:t xml:space="preserve"> committee </w:t>
      </w:r>
      <w:r w:rsidRPr="006937F6">
        <w:rPr>
          <w:rStyle w:val="DeltaViewInsertion"/>
          <w:b w:val="0"/>
          <w:color w:val="auto"/>
          <w:sz w:val="22"/>
          <w:szCs w:val="22"/>
          <w:u w:val="none"/>
        </w:rPr>
        <w:t>for its review and approval</w:t>
      </w:r>
      <w:bookmarkStart w:id="14" w:name="_DV_M51"/>
      <w:bookmarkEnd w:id="13"/>
      <w:bookmarkEnd w:id="14"/>
      <w:r w:rsidR="00E83F52" w:rsidRPr="006937F6">
        <w:rPr>
          <w:rStyle w:val="DeltaViewInsertion"/>
          <w:b w:val="0"/>
          <w:color w:val="auto"/>
          <w:sz w:val="22"/>
          <w:szCs w:val="22"/>
          <w:u w:val="none"/>
        </w:rPr>
        <w:t xml:space="preserve"> </w:t>
      </w:r>
      <w:r w:rsidRPr="006937F6">
        <w:rPr>
          <w:sz w:val="22"/>
          <w:szCs w:val="22"/>
        </w:rPr>
        <w:t xml:space="preserve">upon written receipt of statements from colleges and schools or from the contestant for other educational expenses.  All statements and invoices must be accompanied by a cover letter from the contestant. </w:t>
      </w:r>
    </w:p>
    <w:p w14:paraId="06056210" w14:textId="77777777" w:rsidR="00575B06" w:rsidRPr="006937F6" w:rsidRDefault="00575B06">
      <w:pPr>
        <w:ind w:left="720"/>
        <w:jc w:val="both"/>
        <w:rPr>
          <w:sz w:val="22"/>
          <w:szCs w:val="22"/>
        </w:rPr>
      </w:pPr>
    </w:p>
    <w:p w14:paraId="178FB876" w14:textId="74CEAEA3" w:rsidR="00575B06" w:rsidRPr="009D2AAB" w:rsidRDefault="00575B06">
      <w:pPr>
        <w:ind w:left="720"/>
        <w:jc w:val="both"/>
        <w:rPr>
          <w:sz w:val="22"/>
          <w:szCs w:val="22"/>
        </w:rPr>
      </w:pPr>
      <w:bookmarkStart w:id="15" w:name="_DV_M52"/>
      <w:bookmarkEnd w:id="15"/>
      <w:r w:rsidRPr="006937F6">
        <w:rPr>
          <w:sz w:val="22"/>
          <w:szCs w:val="22"/>
        </w:rPr>
        <w:t xml:space="preserve">Requests for computer or musical equipment will be recommended only if the college or school states in writing that it is </w:t>
      </w:r>
      <w:r w:rsidR="0098120F">
        <w:rPr>
          <w:sz w:val="22"/>
          <w:szCs w:val="22"/>
        </w:rPr>
        <w:t xml:space="preserve">a </w:t>
      </w:r>
      <w:r w:rsidRPr="006937F6">
        <w:rPr>
          <w:sz w:val="22"/>
          <w:szCs w:val="22"/>
        </w:rPr>
        <w:t>mandatory requirement in order for the contestant to complete the coursework.  The contestant may be reimbursed for this expense provided the contestant submits either a letter from the school stating the mandatory requirements or a list of course requirements.  There will</w:t>
      </w:r>
      <w:r w:rsidR="0098120F">
        <w:rPr>
          <w:sz w:val="22"/>
          <w:szCs w:val="22"/>
        </w:rPr>
        <w:t>,</w:t>
      </w:r>
      <w:r w:rsidRPr="006937F6">
        <w:rPr>
          <w:sz w:val="22"/>
          <w:szCs w:val="22"/>
        </w:rPr>
        <w:t xml:space="preserve"> however, be a $2,000 cap on computer equipment</w:t>
      </w:r>
      <w:r w:rsidR="009D2AAB">
        <w:rPr>
          <w:sz w:val="22"/>
          <w:szCs w:val="22"/>
        </w:rPr>
        <w:t xml:space="preserve"> and </w:t>
      </w:r>
      <w:r w:rsidR="009D2AAB" w:rsidRPr="00FE07A8">
        <w:rPr>
          <w:sz w:val="22"/>
          <w:szCs w:val="22"/>
        </w:rPr>
        <w:t>on musical instruments</w:t>
      </w:r>
      <w:r w:rsidRPr="006937F6">
        <w:rPr>
          <w:sz w:val="22"/>
          <w:szCs w:val="22"/>
        </w:rPr>
        <w:t xml:space="preserve">, and this type of expense will be reimbursed only once.  Computer software is not a reimbursable item. The original bill of </w:t>
      </w:r>
      <w:r w:rsidRPr="009D2AAB">
        <w:rPr>
          <w:sz w:val="22"/>
          <w:szCs w:val="22"/>
        </w:rPr>
        <w:t>sale must be submitted as well as the original credit card receipt or a copy of the canceled check</w:t>
      </w:r>
      <w:r w:rsidR="0063513D" w:rsidRPr="009D2AAB">
        <w:rPr>
          <w:sz w:val="22"/>
          <w:szCs w:val="22"/>
        </w:rPr>
        <w:t>.</w:t>
      </w:r>
      <w:r w:rsidR="00C86240" w:rsidRPr="009D2AAB">
        <w:rPr>
          <w:sz w:val="22"/>
          <w:szCs w:val="22"/>
        </w:rPr>
        <w:t xml:space="preserve"> All credit card accounts and banking accounts must be in the name of the contestants in order to be considered</w:t>
      </w:r>
      <w:r w:rsidR="00930D03" w:rsidRPr="009D2AAB">
        <w:rPr>
          <w:sz w:val="22"/>
          <w:szCs w:val="22"/>
        </w:rPr>
        <w:t>.</w:t>
      </w:r>
    </w:p>
    <w:p w14:paraId="380E8EF6" w14:textId="77777777" w:rsidR="009D2AAB" w:rsidRDefault="009D2AAB">
      <w:pPr>
        <w:rPr>
          <w:b/>
          <w:bCs/>
          <w:smallCaps/>
          <w:sz w:val="22"/>
          <w:szCs w:val="22"/>
        </w:rPr>
      </w:pPr>
      <w:bookmarkStart w:id="16" w:name="_DV_M55"/>
      <w:bookmarkStart w:id="17" w:name="_DV_M58"/>
      <w:bookmarkEnd w:id="16"/>
      <w:bookmarkEnd w:id="17"/>
    </w:p>
    <w:p w14:paraId="5C367E6E" w14:textId="7FB88F1B" w:rsidR="00575B06" w:rsidRPr="009D2AAB" w:rsidRDefault="00D10B09">
      <w:pPr>
        <w:rPr>
          <w:b/>
          <w:bCs/>
          <w:smallCaps/>
          <w:sz w:val="22"/>
          <w:szCs w:val="22"/>
        </w:rPr>
      </w:pPr>
      <w:r w:rsidRPr="009D2AAB">
        <w:rPr>
          <w:b/>
          <w:bCs/>
          <w:smallCaps/>
          <w:sz w:val="22"/>
          <w:szCs w:val="22"/>
        </w:rPr>
        <w:lastRenderedPageBreak/>
        <w:t>3</w:t>
      </w:r>
      <w:r w:rsidR="00575B06" w:rsidRPr="009D2AAB">
        <w:rPr>
          <w:b/>
          <w:bCs/>
          <w:smallCaps/>
          <w:sz w:val="22"/>
          <w:szCs w:val="22"/>
        </w:rPr>
        <w:t>)  Priority of Level in Usage:</w:t>
      </w:r>
      <w:r w:rsidR="008F12BC">
        <w:rPr>
          <w:b/>
          <w:bCs/>
          <w:smallCaps/>
          <w:sz w:val="22"/>
          <w:szCs w:val="22"/>
        </w:rPr>
        <w:t xml:space="preserve"> </w:t>
      </w:r>
    </w:p>
    <w:p w14:paraId="319D2A30" w14:textId="77777777" w:rsidR="00575B06" w:rsidRPr="006937F6" w:rsidRDefault="00575B06">
      <w:pPr>
        <w:rPr>
          <w:b/>
          <w:bCs/>
          <w:smallCaps/>
          <w:sz w:val="22"/>
          <w:szCs w:val="22"/>
        </w:rPr>
      </w:pPr>
    </w:p>
    <w:p w14:paraId="3B7824D7" w14:textId="31941816" w:rsidR="00575B06" w:rsidRDefault="00575B06" w:rsidP="00FE07A8">
      <w:pPr>
        <w:ind w:left="720"/>
        <w:jc w:val="both"/>
        <w:rPr>
          <w:sz w:val="22"/>
          <w:szCs w:val="22"/>
        </w:rPr>
      </w:pPr>
      <w:bookmarkStart w:id="18" w:name="_DV_M59"/>
      <w:bookmarkEnd w:id="18"/>
      <w:r w:rsidRPr="006937F6">
        <w:rPr>
          <w:sz w:val="22"/>
          <w:szCs w:val="22"/>
        </w:rPr>
        <w:t xml:space="preserve">Contestants receiving scholarships at the </w:t>
      </w:r>
      <w:r w:rsidR="00C153CB" w:rsidRPr="006937F6">
        <w:rPr>
          <w:sz w:val="22"/>
          <w:szCs w:val="22"/>
        </w:rPr>
        <w:t xml:space="preserve">state </w:t>
      </w:r>
      <w:r w:rsidRPr="006937F6">
        <w:rPr>
          <w:sz w:val="22"/>
          <w:szCs w:val="22"/>
        </w:rPr>
        <w:t xml:space="preserve">level must use the scholarship won at the local level prior to applying for funds at the </w:t>
      </w:r>
      <w:r w:rsidR="00C153CB" w:rsidRPr="006937F6">
        <w:rPr>
          <w:sz w:val="22"/>
          <w:szCs w:val="22"/>
        </w:rPr>
        <w:t xml:space="preserve">state </w:t>
      </w:r>
      <w:r w:rsidRPr="006937F6">
        <w:rPr>
          <w:sz w:val="22"/>
          <w:szCs w:val="22"/>
        </w:rPr>
        <w:t xml:space="preserve">level.  </w:t>
      </w:r>
      <w:r w:rsidR="008F12BC" w:rsidRPr="00FE07A8">
        <w:rPr>
          <w:sz w:val="22"/>
          <w:szCs w:val="22"/>
        </w:rPr>
        <w:t>All local and state scholarship funds are maintained at the state level and will be dispersed as per records provided from local competitions.</w:t>
      </w:r>
      <w:r w:rsidR="00FE07A8">
        <w:rPr>
          <w:sz w:val="22"/>
          <w:szCs w:val="22"/>
        </w:rPr>
        <w:t xml:space="preserve">  All state and local awards must be exhausted prior to requesting any national level funds per MAO rules, and verification from the state will be required by MAO prior to their dispersal.</w:t>
      </w:r>
      <w:r w:rsidRPr="00FE07A8">
        <w:rPr>
          <w:sz w:val="22"/>
          <w:szCs w:val="22"/>
        </w:rPr>
        <w:t xml:space="preserve">  </w:t>
      </w:r>
    </w:p>
    <w:p w14:paraId="6A362F4D" w14:textId="77777777" w:rsidR="00FE07A8" w:rsidRPr="008F12BC" w:rsidRDefault="00FE07A8" w:rsidP="00FE07A8">
      <w:pPr>
        <w:ind w:left="720"/>
        <w:jc w:val="both"/>
        <w:rPr>
          <w:sz w:val="22"/>
          <w:szCs w:val="22"/>
        </w:rPr>
      </w:pPr>
    </w:p>
    <w:p w14:paraId="0B2A159D" w14:textId="6DB8C9B0" w:rsidR="00575B06" w:rsidRPr="006937F6" w:rsidRDefault="00D10B09" w:rsidP="00D10B09">
      <w:pPr>
        <w:rPr>
          <w:b/>
          <w:bCs/>
          <w:smallCaps/>
          <w:sz w:val="22"/>
          <w:szCs w:val="22"/>
        </w:rPr>
      </w:pPr>
      <w:bookmarkStart w:id="19" w:name="_DV_M60"/>
      <w:bookmarkEnd w:id="19"/>
      <w:r>
        <w:rPr>
          <w:b/>
          <w:bCs/>
          <w:smallCaps/>
          <w:sz w:val="22"/>
          <w:szCs w:val="22"/>
        </w:rPr>
        <w:t>4)</w:t>
      </w:r>
      <w:r w:rsidR="00930D03">
        <w:rPr>
          <w:b/>
          <w:bCs/>
          <w:smallCaps/>
          <w:sz w:val="22"/>
          <w:szCs w:val="22"/>
        </w:rPr>
        <w:t xml:space="preserve">   </w:t>
      </w:r>
      <w:r w:rsidR="00575B06" w:rsidRPr="006937F6">
        <w:rPr>
          <w:b/>
          <w:bCs/>
          <w:smallCaps/>
          <w:sz w:val="22"/>
          <w:szCs w:val="22"/>
        </w:rPr>
        <w:t>Student Loans:</w:t>
      </w:r>
    </w:p>
    <w:p w14:paraId="688BE2C7" w14:textId="77777777" w:rsidR="00575B06" w:rsidRPr="006937F6" w:rsidRDefault="00575B06">
      <w:pPr>
        <w:rPr>
          <w:sz w:val="22"/>
          <w:szCs w:val="22"/>
        </w:rPr>
      </w:pPr>
    </w:p>
    <w:p w14:paraId="5987D5B7" w14:textId="77777777" w:rsidR="00575B06" w:rsidRPr="006937F6" w:rsidRDefault="00575B06">
      <w:pPr>
        <w:ind w:left="720"/>
        <w:jc w:val="both"/>
        <w:rPr>
          <w:sz w:val="22"/>
          <w:szCs w:val="22"/>
        </w:rPr>
      </w:pPr>
      <w:bookmarkStart w:id="20" w:name="_DV_M61"/>
      <w:bookmarkEnd w:id="20"/>
      <w:r w:rsidRPr="006937F6">
        <w:rPr>
          <w:sz w:val="22"/>
          <w:szCs w:val="22"/>
        </w:rPr>
        <w:t xml:space="preserve">Scholarships may be used for outstanding student loan obligations provided the contestant has satisfactorily completed the coursework for which the loan was obtained.  In all cases, requests must include a current bill from </w:t>
      </w:r>
      <w:r w:rsidR="00D10B09">
        <w:rPr>
          <w:sz w:val="22"/>
          <w:szCs w:val="22"/>
        </w:rPr>
        <w:t>a bona fide third party lending institution as recognized by the US Department of Education showing a repayment address, student account number and amount due</w:t>
      </w:r>
      <w:r w:rsidRPr="006937F6">
        <w:rPr>
          <w:sz w:val="22"/>
          <w:szCs w:val="22"/>
        </w:rPr>
        <w:t>, a copy of the promissory note showing that the contestant is either the primary or secondary payer of the obligation, and an official transcript showing completion of the coursework.</w:t>
      </w:r>
      <w:r w:rsidR="00D10B09">
        <w:rPr>
          <w:sz w:val="22"/>
          <w:szCs w:val="22"/>
        </w:rPr>
        <w:t xml:space="preserve"> Payment will be</w:t>
      </w:r>
      <w:r w:rsidR="00930D03">
        <w:rPr>
          <w:sz w:val="22"/>
          <w:szCs w:val="22"/>
        </w:rPr>
        <w:t xml:space="preserve"> </w:t>
      </w:r>
      <w:r w:rsidR="00D10B09">
        <w:rPr>
          <w:sz w:val="22"/>
          <w:szCs w:val="22"/>
        </w:rPr>
        <w:t xml:space="preserve">made directly to the lending institution and </w:t>
      </w:r>
      <w:r w:rsidR="00930D03">
        <w:rPr>
          <w:sz w:val="22"/>
          <w:szCs w:val="22"/>
        </w:rPr>
        <w:t>credited</w:t>
      </w:r>
      <w:r w:rsidR="00D10B09">
        <w:rPr>
          <w:sz w:val="22"/>
          <w:szCs w:val="22"/>
        </w:rPr>
        <w:t xml:space="preserve"> to the students account.</w:t>
      </w:r>
    </w:p>
    <w:p w14:paraId="4B1EBD20" w14:textId="77777777" w:rsidR="00575B06" w:rsidRPr="006937F6" w:rsidRDefault="00575B06">
      <w:pPr>
        <w:ind w:left="720"/>
        <w:jc w:val="both"/>
        <w:rPr>
          <w:sz w:val="22"/>
          <w:szCs w:val="22"/>
        </w:rPr>
      </w:pPr>
    </w:p>
    <w:p w14:paraId="754A40D3" w14:textId="77777777" w:rsidR="00575B06" w:rsidRPr="006937F6" w:rsidRDefault="00575B06">
      <w:pPr>
        <w:numPr>
          <w:ilvl w:val="0"/>
          <w:numId w:val="9"/>
        </w:numPr>
        <w:rPr>
          <w:b/>
          <w:bCs/>
          <w:smallCaps/>
          <w:sz w:val="22"/>
          <w:szCs w:val="22"/>
        </w:rPr>
      </w:pPr>
      <w:bookmarkStart w:id="21" w:name="_DV_M62"/>
      <w:bookmarkEnd w:id="21"/>
      <w:r w:rsidRPr="006937F6">
        <w:rPr>
          <w:b/>
          <w:bCs/>
          <w:smallCaps/>
          <w:sz w:val="22"/>
          <w:szCs w:val="22"/>
        </w:rPr>
        <w:t>Usage for Future Expenses and Forfeitures</w:t>
      </w:r>
    </w:p>
    <w:p w14:paraId="3CA5D471" w14:textId="77777777" w:rsidR="00575B06" w:rsidRPr="006937F6" w:rsidRDefault="00575B06">
      <w:pPr>
        <w:rPr>
          <w:b/>
          <w:bCs/>
          <w:smallCaps/>
          <w:sz w:val="22"/>
          <w:szCs w:val="22"/>
        </w:rPr>
      </w:pPr>
    </w:p>
    <w:p w14:paraId="40D3BB35" w14:textId="77777777" w:rsidR="00575B06" w:rsidRPr="006937F6" w:rsidRDefault="00575B06">
      <w:pPr>
        <w:ind w:left="720"/>
        <w:jc w:val="both"/>
        <w:outlineLvl w:val="0"/>
        <w:rPr>
          <w:sz w:val="22"/>
          <w:szCs w:val="22"/>
        </w:rPr>
      </w:pPr>
      <w:bookmarkStart w:id="22" w:name="_DV_M63"/>
      <w:bookmarkEnd w:id="22"/>
      <w:r w:rsidRPr="006937F6">
        <w:rPr>
          <w:sz w:val="22"/>
          <w:szCs w:val="22"/>
        </w:rPr>
        <w:t xml:space="preserve">Scholarships may be used for future educational expenses, provided, however, contestants </w:t>
      </w:r>
      <w:r w:rsidRPr="000147EB">
        <w:rPr>
          <w:b/>
          <w:sz w:val="22"/>
          <w:szCs w:val="22"/>
        </w:rPr>
        <w:t>must begin use</w:t>
      </w:r>
      <w:r w:rsidRPr="006937F6">
        <w:rPr>
          <w:sz w:val="22"/>
          <w:szCs w:val="22"/>
        </w:rPr>
        <w:t xml:space="preserve"> </w:t>
      </w:r>
      <w:r w:rsidRPr="000147EB">
        <w:rPr>
          <w:b/>
          <w:sz w:val="22"/>
          <w:szCs w:val="22"/>
        </w:rPr>
        <w:t xml:space="preserve">of their scholarships within </w:t>
      </w:r>
      <w:r w:rsidR="0064353D" w:rsidRPr="000147EB">
        <w:rPr>
          <w:b/>
          <w:sz w:val="22"/>
          <w:szCs w:val="22"/>
        </w:rPr>
        <w:t>1</w:t>
      </w:r>
      <w:r w:rsidR="00C153CB" w:rsidRPr="000147EB">
        <w:rPr>
          <w:b/>
          <w:sz w:val="22"/>
          <w:szCs w:val="22"/>
        </w:rPr>
        <w:t xml:space="preserve"> year </w:t>
      </w:r>
      <w:r w:rsidRPr="000147EB">
        <w:rPr>
          <w:b/>
          <w:sz w:val="22"/>
          <w:szCs w:val="22"/>
        </w:rPr>
        <w:t>of the date of the award</w:t>
      </w:r>
      <w:r w:rsidR="006937F6" w:rsidRPr="000147EB">
        <w:rPr>
          <w:b/>
          <w:sz w:val="22"/>
          <w:szCs w:val="22"/>
        </w:rPr>
        <w:t>.</w:t>
      </w:r>
      <w:r w:rsidRPr="006937F6">
        <w:rPr>
          <w:sz w:val="22"/>
          <w:szCs w:val="22"/>
        </w:rPr>
        <w:t xml:space="preserve"> </w:t>
      </w:r>
      <w:r w:rsidR="006937F6" w:rsidRPr="006937F6">
        <w:rPr>
          <w:sz w:val="22"/>
          <w:szCs w:val="22"/>
        </w:rPr>
        <w:t xml:space="preserve"> </w:t>
      </w:r>
      <w:r w:rsidR="004B64CD" w:rsidRPr="006937F6">
        <w:rPr>
          <w:sz w:val="22"/>
          <w:szCs w:val="22"/>
        </w:rPr>
        <w:t xml:space="preserve">Prior to forfeiture, reasonable attempt will be made by the state organization to notify the contestant of impending forfeiture. </w:t>
      </w:r>
      <w:r w:rsidRPr="006937F6">
        <w:rPr>
          <w:sz w:val="22"/>
          <w:szCs w:val="22"/>
        </w:rPr>
        <w:t>If a contestant has not s</w:t>
      </w:r>
      <w:r w:rsidR="00536E9D">
        <w:rPr>
          <w:sz w:val="22"/>
          <w:szCs w:val="22"/>
        </w:rPr>
        <w:t xml:space="preserve">ubmitted a request to the Miss Delaware </w:t>
      </w:r>
      <w:r w:rsidRPr="006937F6">
        <w:rPr>
          <w:sz w:val="22"/>
          <w:szCs w:val="22"/>
        </w:rPr>
        <w:t xml:space="preserve">Organization for her scholarship award dollars during this period, her right to request funds will be forfeited.  If a contestant forfeits any money from her scholarship award at the local level, her award at the </w:t>
      </w:r>
      <w:r w:rsidR="00C153CB" w:rsidRPr="006937F6">
        <w:rPr>
          <w:sz w:val="22"/>
          <w:szCs w:val="22"/>
        </w:rPr>
        <w:t xml:space="preserve">state and </w:t>
      </w:r>
      <w:r w:rsidRPr="006937F6">
        <w:rPr>
          <w:sz w:val="22"/>
          <w:szCs w:val="22"/>
        </w:rPr>
        <w:t>national level will automatically be forfeited.</w:t>
      </w:r>
      <w:r w:rsidR="004B64CD" w:rsidRPr="006937F6">
        <w:rPr>
          <w:sz w:val="22"/>
          <w:szCs w:val="22"/>
        </w:rPr>
        <w:t xml:space="preserve">  </w:t>
      </w:r>
    </w:p>
    <w:p w14:paraId="15C1B706" w14:textId="77777777" w:rsidR="004146A3" w:rsidRPr="006937F6" w:rsidRDefault="004146A3">
      <w:pPr>
        <w:ind w:left="720"/>
        <w:jc w:val="both"/>
        <w:outlineLvl w:val="0"/>
        <w:rPr>
          <w:sz w:val="22"/>
          <w:szCs w:val="22"/>
        </w:rPr>
      </w:pPr>
    </w:p>
    <w:p w14:paraId="439721B1" w14:textId="77777777" w:rsidR="004146A3" w:rsidRPr="006937F6" w:rsidRDefault="00450164" w:rsidP="006937F6">
      <w:pPr>
        <w:ind w:left="720"/>
        <w:jc w:val="both"/>
        <w:outlineLvl w:val="0"/>
        <w:rPr>
          <w:sz w:val="22"/>
          <w:szCs w:val="22"/>
        </w:rPr>
      </w:pPr>
      <w:bookmarkStart w:id="23" w:name="_DV_M64"/>
      <w:bookmarkEnd w:id="23"/>
      <w:r>
        <w:rPr>
          <w:sz w:val="22"/>
          <w:szCs w:val="22"/>
        </w:rPr>
        <w:t>5</w:t>
      </w:r>
      <w:r w:rsidR="00575B06" w:rsidRPr="006937F6">
        <w:rPr>
          <w:sz w:val="22"/>
          <w:szCs w:val="22"/>
        </w:rPr>
        <w:t>A)</w:t>
      </w:r>
      <w:bookmarkStart w:id="24" w:name="_DV_M65"/>
      <w:bookmarkEnd w:id="24"/>
      <w:r w:rsidR="001E0064">
        <w:rPr>
          <w:sz w:val="22"/>
          <w:szCs w:val="22"/>
        </w:rPr>
        <w:t xml:space="preserve"> </w:t>
      </w:r>
      <w:r w:rsidR="00575B06" w:rsidRPr="006937F6">
        <w:rPr>
          <w:sz w:val="22"/>
          <w:szCs w:val="22"/>
        </w:rPr>
        <w:t xml:space="preserve">A contestant who begins use of her scholarship within the designated time above will then be required to show continuous activity in her scholarship endeavors up to a limit of </w:t>
      </w:r>
      <w:r w:rsidR="0064353D" w:rsidRPr="006937F6">
        <w:rPr>
          <w:sz w:val="22"/>
          <w:szCs w:val="22"/>
        </w:rPr>
        <w:t>1</w:t>
      </w:r>
      <w:r w:rsidR="008D0B0C" w:rsidRPr="006937F6">
        <w:rPr>
          <w:sz w:val="22"/>
          <w:szCs w:val="22"/>
        </w:rPr>
        <w:t xml:space="preserve"> </w:t>
      </w:r>
      <w:r w:rsidR="00575B06" w:rsidRPr="006937F6">
        <w:rPr>
          <w:sz w:val="22"/>
          <w:szCs w:val="22"/>
        </w:rPr>
        <w:t>year</w:t>
      </w:r>
      <w:r w:rsidR="0064353D" w:rsidRPr="006937F6">
        <w:rPr>
          <w:sz w:val="22"/>
          <w:szCs w:val="22"/>
        </w:rPr>
        <w:t xml:space="preserve"> (two for Miss State) </w:t>
      </w:r>
      <w:r w:rsidR="00575B06" w:rsidRPr="006937F6">
        <w:rPr>
          <w:sz w:val="22"/>
          <w:szCs w:val="22"/>
        </w:rPr>
        <w:t xml:space="preserve">following the date of her award.   Any balance remaining in a contestant’s award </w:t>
      </w:r>
      <w:r w:rsidR="0064353D" w:rsidRPr="006937F6">
        <w:rPr>
          <w:sz w:val="22"/>
          <w:szCs w:val="22"/>
        </w:rPr>
        <w:t>1</w:t>
      </w:r>
      <w:r w:rsidR="008D0B0C" w:rsidRPr="006937F6">
        <w:rPr>
          <w:sz w:val="22"/>
          <w:szCs w:val="22"/>
        </w:rPr>
        <w:t xml:space="preserve"> </w:t>
      </w:r>
      <w:r w:rsidR="00575B06" w:rsidRPr="006937F6">
        <w:rPr>
          <w:sz w:val="22"/>
          <w:szCs w:val="22"/>
        </w:rPr>
        <w:t>year following the date of the award will automatically be forfeited.</w:t>
      </w:r>
      <w:r w:rsidR="0064353D" w:rsidRPr="006937F6">
        <w:rPr>
          <w:sz w:val="22"/>
          <w:szCs w:val="22"/>
        </w:rPr>
        <w:t xml:space="preserve">   </w:t>
      </w:r>
    </w:p>
    <w:p w14:paraId="17F46C34" w14:textId="77777777" w:rsidR="006937F6" w:rsidRPr="006937F6" w:rsidRDefault="006937F6" w:rsidP="006937F6">
      <w:pPr>
        <w:ind w:left="720"/>
        <w:jc w:val="both"/>
        <w:outlineLvl w:val="0"/>
        <w:rPr>
          <w:sz w:val="22"/>
          <w:szCs w:val="22"/>
        </w:rPr>
      </w:pPr>
      <w:bookmarkStart w:id="25" w:name="_DV_M66"/>
      <w:bookmarkEnd w:id="25"/>
    </w:p>
    <w:p w14:paraId="16E7C5C2" w14:textId="77777777" w:rsidR="00575B06" w:rsidRDefault="00450164" w:rsidP="006937F6">
      <w:pPr>
        <w:ind w:left="720"/>
        <w:jc w:val="both"/>
        <w:outlineLvl w:val="0"/>
        <w:rPr>
          <w:sz w:val="22"/>
          <w:szCs w:val="22"/>
        </w:rPr>
      </w:pPr>
      <w:r>
        <w:rPr>
          <w:sz w:val="22"/>
          <w:szCs w:val="22"/>
        </w:rPr>
        <w:t>5</w:t>
      </w:r>
      <w:r w:rsidR="00575B06" w:rsidRPr="006937F6">
        <w:rPr>
          <w:sz w:val="22"/>
          <w:szCs w:val="22"/>
        </w:rPr>
        <w:t>B)</w:t>
      </w:r>
      <w:bookmarkStart w:id="26" w:name="_DV_M67"/>
      <w:bookmarkEnd w:id="26"/>
      <w:r w:rsidR="001E0064">
        <w:rPr>
          <w:sz w:val="22"/>
          <w:szCs w:val="22"/>
        </w:rPr>
        <w:t xml:space="preserve"> </w:t>
      </w:r>
      <w:r w:rsidR="00575B06" w:rsidRPr="006937F6">
        <w:rPr>
          <w:sz w:val="22"/>
          <w:szCs w:val="22"/>
        </w:rPr>
        <w:t>An exception to the time</w:t>
      </w:r>
      <w:r>
        <w:rPr>
          <w:sz w:val="22"/>
          <w:szCs w:val="22"/>
        </w:rPr>
        <w:t xml:space="preserve"> limits described in Paragraph 5</w:t>
      </w:r>
      <w:r w:rsidR="00575B06" w:rsidRPr="006937F6">
        <w:rPr>
          <w:sz w:val="22"/>
          <w:szCs w:val="22"/>
        </w:rPr>
        <w:t xml:space="preserve">A above may be made if the contestant, prior to the expiration date, makes a written appeal to the </w:t>
      </w:r>
      <w:r w:rsidRPr="006937F6">
        <w:rPr>
          <w:sz w:val="22"/>
          <w:szCs w:val="22"/>
        </w:rPr>
        <w:t>Miss Delaware</w:t>
      </w:r>
      <w:r>
        <w:rPr>
          <w:sz w:val="22"/>
          <w:szCs w:val="22"/>
        </w:rPr>
        <w:t xml:space="preserve"> </w:t>
      </w:r>
      <w:r w:rsidRPr="006937F6">
        <w:rPr>
          <w:sz w:val="22"/>
          <w:szCs w:val="22"/>
        </w:rPr>
        <w:t>Organization</w:t>
      </w:r>
      <w:r w:rsidR="00575B06" w:rsidRPr="006937F6">
        <w:rPr>
          <w:sz w:val="22"/>
          <w:szCs w:val="22"/>
        </w:rPr>
        <w:t xml:space="preserve"> citing compelling reasons why the time period should be extended.  An extension will generally be permitted when the contestant has had local award</w:t>
      </w:r>
      <w:r w:rsidR="006937F6" w:rsidRPr="006937F6">
        <w:rPr>
          <w:sz w:val="22"/>
          <w:szCs w:val="22"/>
        </w:rPr>
        <w:t>s</w:t>
      </w:r>
      <w:r w:rsidR="00575B06" w:rsidRPr="006937F6">
        <w:rPr>
          <w:sz w:val="22"/>
          <w:szCs w:val="22"/>
        </w:rPr>
        <w:t xml:space="preserve"> within the prescribed time limits above</w:t>
      </w:r>
      <w:r w:rsidR="006937F6" w:rsidRPr="006937F6">
        <w:rPr>
          <w:sz w:val="22"/>
          <w:szCs w:val="22"/>
        </w:rPr>
        <w:t xml:space="preserve"> or has been awarded the state title</w:t>
      </w:r>
      <w:r w:rsidR="00575B06" w:rsidRPr="006937F6">
        <w:rPr>
          <w:sz w:val="22"/>
          <w:szCs w:val="22"/>
        </w:rPr>
        <w:t xml:space="preserve">.  However, the contestants must still send a written request for extension.  The Miss </w:t>
      </w:r>
      <w:r w:rsidR="00536E9D">
        <w:rPr>
          <w:sz w:val="22"/>
          <w:szCs w:val="22"/>
        </w:rPr>
        <w:t>Delaware</w:t>
      </w:r>
      <w:r w:rsidR="008D0B0C" w:rsidRPr="006937F6">
        <w:rPr>
          <w:sz w:val="22"/>
          <w:szCs w:val="22"/>
        </w:rPr>
        <w:t xml:space="preserve"> </w:t>
      </w:r>
      <w:r w:rsidR="00575B06" w:rsidRPr="006937F6">
        <w:rPr>
          <w:sz w:val="22"/>
          <w:szCs w:val="22"/>
        </w:rPr>
        <w:t>Organization will review the request and determine whether an extension is warranted</w:t>
      </w:r>
      <w:r>
        <w:rPr>
          <w:sz w:val="22"/>
          <w:szCs w:val="22"/>
        </w:rPr>
        <w:t xml:space="preserve">.  Consistent with </w:t>
      </w:r>
      <w:r w:rsidR="00575B06" w:rsidRPr="006937F6">
        <w:rPr>
          <w:sz w:val="22"/>
          <w:szCs w:val="22"/>
        </w:rPr>
        <w:t>the ru</w:t>
      </w:r>
      <w:r>
        <w:rPr>
          <w:sz w:val="22"/>
          <w:szCs w:val="22"/>
        </w:rPr>
        <w:t>les and regulations</w:t>
      </w:r>
      <w:r w:rsidR="00575B06" w:rsidRPr="006937F6">
        <w:rPr>
          <w:sz w:val="22"/>
          <w:szCs w:val="22"/>
        </w:rPr>
        <w:t xml:space="preserve">, the decision of the Miss </w:t>
      </w:r>
      <w:r w:rsidR="00536E9D">
        <w:rPr>
          <w:sz w:val="22"/>
          <w:szCs w:val="22"/>
        </w:rPr>
        <w:t xml:space="preserve">Delaware </w:t>
      </w:r>
      <w:r w:rsidR="00575B06" w:rsidRPr="006937F6">
        <w:rPr>
          <w:sz w:val="22"/>
          <w:szCs w:val="22"/>
        </w:rPr>
        <w:t xml:space="preserve">Organization shall be final and binding. </w:t>
      </w:r>
      <w:r w:rsidR="000C2CA2" w:rsidRPr="006937F6">
        <w:rPr>
          <w:sz w:val="22"/>
          <w:szCs w:val="22"/>
        </w:rPr>
        <w:t xml:space="preserve">Any funds remaining in the account at the end of three years will automatically be forfeited.  </w:t>
      </w:r>
    </w:p>
    <w:p w14:paraId="549A6629" w14:textId="77777777" w:rsidR="0001696E" w:rsidRDefault="0001696E" w:rsidP="006937F6">
      <w:pPr>
        <w:ind w:left="720"/>
        <w:jc w:val="both"/>
        <w:outlineLvl w:val="0"/>
        <w:rPr>
          <w:sz w:val="22"/>
          <w:szCs w:val="22"/>
        </w:rPr>
      </w:pPr>
    </w:p>
    <w:p w14:paraId="4B16EE42" w14:textId="77777777" w:rsidR="00575B06" w:rsidRPr="006937F6" w:rsidRDefault="00575B06">
      <w:pPr>
        <w:rPr>
          <w:sz w:val="20"/>
          <w:szCs w:val="20"/>
        </w:rPr>
      </w:pPr>
    </w:p>
    <w:p w14:paraId="49BF2787" w14:textId="77777777" w:rsidR="00AC2DDB" w:rsidRPr="006937F6" w:rsidRDefault="00575B06" w:rsidP="00DC390F">
      <w:pPr>
        <w:jc w:val="both"/>
        <w:rPr>
          <w:b/>
          <w:bCs/>
          <w:smallCaps/>
          <w:sz w:val="20"/>
          <w:szCs w:val="20"/>
        </w:rPr>
      </w:pPr>
      <w:bookmarkStart w:id="27" w:name="_DV_M68"/>
      <w:bookmarkEnd w:id="27"/>
      <w:r w:rsidRPr="006937F6">
        <w:rPr>
          <w:b/>
          <w:bCs/>
          <w:smallCaps/>
          <w:sz w:val="20"/>
          <w:szCs w:val="20"/>
        </w:rPr>
        <w:t xml:space="preserve">The </w:t>
      </w:r>
      <w:r w:rsidR="00FD01EC" w:rsidRPr="006937F6">
        <w:rPr>
          <w:b/>
          <w:bCs/>
          <w:smallCaps/>
          <w:sz w:val="20"/>
          <w:szCs w:val="20"/>
        </w:rPr>
        <w:t xml:space="preserve">MISS </w:t>
      </w:r>
      <w:r w:rsidR="00450164">
        <w:rPr>
          <w:b/>
          <w:bCs/>
          <w:smallCaps/>
          <w:sz w:val="20"/>
          <w:szCs w:val="20"/>
        </w:rPr>
        <w:t xml:space="preserve">DELAWARE </w:t>
      </w:r>
      <w:r w:rsidR="00FD01EC" w:rsidRPr="006937F6">
        <w:rPr>
          <w:b/>
          <w:bCs/>
          <w:smallCaps/>
          <w:sz w:val="20"/>
          <w:szCs w:val="20"/>
        </w:rPr>
        <w:t xml:space="preserve">ORGANIZATION </w:t>
      </w:r>
      <w:r w:rsidRPr="006937F6">
        <w:rPr>
          <w:b/>
          <w:bCs/>
          <w:smallCaps/>
          <w:sz w:val="20"/>
          <w:szCs w:val="20"/>
        </w:rPr>
        <w:t xml:space="preserve">RESERVES THE RIGHT TO AMEND AND OR MODIFY THE FOREGOING SCHOLARSHIP RULES AND REGULATIONS AT ANY TIME WITHOUT NOTICE. </w:t>
      </w:r>
      <w:bookmarkStart w:id="28" w:name="_DV_M69"/>
      <w:bookmarkEnd w:id="28"/>
    </w:p>
    <w:p w14:paraId="455C3FCF" w14:textId="77777777" w:rsidR="00DC390F" w:rsidRPr="006937F6" w:rsidRDefault="00DC390F" w:rsidP="00DC390F">
      <w:pPr>
        <w:jc w:val="both"/>
        <w:rPr>
          <w:b/>
          <w:bCs/>
          <w:smallCaps/>
          <w:sz w:val="20"/>
          <w:szCs w:val="20"/>
        </w:rPr>
      </w:pPr>
    </w:p>
    <w:p w14:paraId="0BC4256F" w14:textId="676E3DB1" w:rsidR="00C727B7" w:rsidRDefault="00DC390F" w:rsidP="00ED4331">
      <w:r w:rsidRPr="006937F6">
        <w:t xml:space="preserve">I </w:t>
      </w:r>
      <w:r w:rsidR="00C727B7">
        <w:t xml:space="preserve">____________________ </w:t>
      </w:r>
      <w:r w:rsidRPr="006937F6">
        <w:t xml:space="preserve">(Contestant) have read and understood the </w:t>
      </w:r>
      <w:r w:rsidR="008D0B0C" w:rsidRPr="006937F6">
        <w:t xml:space="preserve">Miss </w:t>
      </w:r>
      <w:r w:rsidR="00536E9D">
        <w:t>Delaware</w:t>
      </w:r>
      <w:r w:rsidR="00ED4331">
        <w:t xml:space="preserve"> </w:t>
      </w:r>
      <w:r w:rsidR="008D0B0C" w:rsidRPr="006937F6">
        <w:t xml:space="preserve">Organization </w:t>
      </w:r>
      <w:r w:rsidR="00FE07A8">
        <w:t>2017</w:t>
      </w:r>
      <w:r w:rsidR="00ED4331">
        <w:t xml:space="preserve"> </w:t>
      </w:r>
      <w:r w:rsidR="00F82CDA">
        <w:t xml:space="preserve">State </w:t>
      </w:r>
      <w:r w:rsidRPr="006937F6">
        <w:t xml:space="preserve">Scholarship Rules and Regulations: </w:t>
      </w:r>
    </w:p>
    <w:p w14:paraId="01FF62C5" w14:textId="77777777" w:rsidR="00ED4331" w:rsidRPr="006937F6" w:rsidRDefault="00ED4331" w:rsidP="00ED4331"/>
    <w:p w14:paraId="7EDCBACF" w14:textId="77777777" w:rsidR="00DC390F" w:rsidRPr="006937F6" w:rsidRDefault="00DC390F" w:rsidP="00ED4331">
      <w:r w:rsidRPr="006937F6">
        <w:t>________________________________________                     __________________________</w:t>
      </w:r>
      <w:r w:rsidR="00450164">
        <w:tab/>
      </w:r>
      <w:r w:rsidR="00450164">
        <w:tab/>
      </w:r>
    </w:p>
    <w:p w14:paraId="74F78CD5" w14:textId="77777777" w:rsidR="00DC390F" w:rsidRPr="006937F6" w:rsidRDefault="00450164" w:rsidP="00ED4331">
      <w:pPr>
        <w:rPr>
          <w:sz w:val="22"/>
          <w:szCs w:val="22"/>
        </w:rPr>
      </w:pPr>
      <w:r>
        <w:t>Co</w:t>
      </w:r>
      <w:bookmarkStart w:id="29" w:name="_GoBack"/>
      <w:bookmarkEnd w:id="29"/>
      <w:r>
        <w:t>ntestant Signature</w:t>
      </w:r>
      <w:r>
        <w:tab/>
      </w:r>
      <w:r>
        <w:tab/>
      </w:r>
      <w:r>
        <w:tab/>
      </w:r>
      <w:r>
        <w:tab/>
      </w:r>
      <w:r>
        <w:tab/>
      </w:r>
      <w:r>
        <w:tab/>
      </w:r>
      <w:r>
        <w:tab/>
      </w:r>
      <w:r>
        <w:tab/>
      </w:r>
      <w:r>
        <w:tab/>
        <w:t>Date</w:t>
      </w:r>
    </w:p>
    <w:sectPr w:rsidR="00DC390F" w:rsidRPr="006937F6" w:rsidSect="00ED4331">
      <w:footerReference w:type="default" r:id="rId7"/>
      <w:pgSz w:w="12240" w:h="15840" w:code="1"/>
      <w:pgMar w:top="1152" w:right="1008" w:bottom="288" w:left="100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452E" w14:textId="77777777" w:rsidR="0074169E" w:rsidRDefault="0074169E">
      <w:r>
        <w:separator/>
      </w:r>
    </w:p>
  </w:endnote>
  <w:endnote w:type="continuationSeparator" w:id="0">
    <w:p w14:paraId="1F8903C1" w14:textId="77777777" w:rsidR="0074169E" w:rsidRDefault="007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4389" w14:textId="38FEE2BA" w:rsidR="009D2AAB" w:rsidRDefault="009D2AAB">
    <w:pPr>
      <w:pStyle w:val="Footer"/>
      <w:rPr>
        <w:sz w:val="18"/>
      </w:rPr>
    </w:pPr>
    <w:r>
      <w:rPr>
        <w:sz w:val="18"/>
      </w:rPr>
      <w:t>S</w:t>
    </w:r>
    <w:r w:rsidR="00FE07A8">
      <w:rPr>
        <w:sz w:val="18"/>
      </w:rPr>
      <w:t>SRAR  10/1/2016</w:t>
    </w:r>
  </w:p>
  <w:p w14:paraId="254CD9DB" w14:textId="77777777" w:rsidR="00FE07A8" w:rsidRDefault="00FE07A8">
    <w:pPr>
      <w:pStyle w:val="Footer"/>
      <w:rPr>
        <w:sz w:val="18"/>
      </w:rPr>
    </w:pPr>
  </w:p>
  <w:p w14:paraId="29DE81D6" w14:textId="77777777" w:rsidR="009D2AAB" w:rsidRDefault="009D2AAB">
    <w:pPr>
      <w:pStyle w:val="Footer"/>
      <w:rPr>
        <w:sz w:val="18"/>
      </w:rPr>
    </w:pPr>
  </w:p>
  <w:p w14:paraId="5827C8E1" w14:textId="77777777" w:rsidR="009D2AAB" w:rsidRDefault="009D2AAB">
    <w:pPr>
      <w:pStyle w:val="Footer"/>
      <w:rPr>
        <w:sz w:val="18"/>
      </w:rPr>
    </w:pPr>
    <w:r>
      <w:rPr>
        <w:sz w:val="18"/>
      </w:rPr>
      <w:t xml:space="preserve"> </w:t>
    </w:r>
  </w:p>
  <w:p w14:paraId="09524D49" w14:textId="77777777" w:rsidR="009D2AAB" w:rsidRPr="0001017C" w:rsidRDefault="009D2AA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037B" w14:textId="77777777" w:rsidR="0074169E" w:rsidRDefault="0074169E">
      <w:r>
        <w:separator/>
      </w:r>
    </w:p>
  </w:footnote>
  <w:footnote w:type="continuationSeparator" w:id="0">
    <w:p w14:paraId="018801BA" w14:textId="77777777" w:rsidR="0074169E" w:rsidRDefault="00741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B7A4F12"/>
    <w:lvl w:ilvl="0" w:tplc="04090011">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0000003"/>
    <w:multiLevelType w:val="hybridMultilevel"/>
    <w:tmpl w:val="EF460076"/>
    <w:lvl w:ilvl="0" w:tplc="DA162418">
      <w:start w:val="1"/>
      <w:numFmt w:val="decimal"/>
      <w:lvlText w:val="%1."/>
      <w:lvlJc w:val="left"/>
      <w:pPr>
        <w:tabs>
          <w:tab w:val="num" w:pos="1080"/>
        </w:tabs>
        <w:ind w:left="1080" w:hanging="72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0000004"/>
    <w:multiLevelType w:val="hybridMultilevel"/>
    <w:tmpl w:val="8CC84DB6"/>
    <w:lvl w:ilvl="0" w:tplc="04090001">
      <w:start w:val="1"/>
      <w:numFmt w:val="bullet"/>
      <w:lvlText w:val=""/>
      <w:lvlJc w:val="left"/>
      <w:pPr>
        <w:tabs>
          <w:tab w:val="num" w:pos="720"/>
        </w:tabs>
        <w:ind w:left="720" w:hanging="360"/>
      </w:pPr>
      <w:rPr>
        <w:rFonts w:ascii="Symbol" w:hAnsi="Symbol" w:cs="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8BF318D"/>
    <w:multiLevelType w:val="multilevel"/>
    <w:tmpl w:val="8B7A4F1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BB349C"/>
    <w:multiLevelType w:val="singleLevel"/>
    <w:tmpl w:val="1FC0601C"/>
    <w:lvl w:ilvl="0">
      <w:start w:val="5"/>
      <w:numFmt w:val="decimal"/>
      <w:lvlText w:val="%1."/>
      <w:lvlJc w:val="left"/>
      <w:pPr>
        <w:tabs>
          <w:tab w:val="num" w:pos="720"/>
        </w:tabs>
        <w:ind w:left="720" w:hanging="720"/>
      </w:pPr>
      <w:rPr>
        <w:rFonts w:hint="default"/>
      </w:rPr>
    </w:lvl>
  </w:abstractNum>
  <w:abstractNum w:abstractNumId="5" w15:restartNumberingAfterBreak="0">
    <w:nsid w:val="16D92F85"/>
    <w:multiLevelType w:val="hybridMultilevel"/>
    <w:tmpl w:val="8B7A4F12"/>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D6666F"/>
    <w:multiLevelType w:val="hybridMultilevel"/>
    <w:tmpl w:val="EF460076"/>
    <w:lvl w:ilvl="0" w:tplc="DA1624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5A6920"/>
    <w:multiLevelType w:val="hybridMultilevel"/>
    <w:tmpl w:val="8CC84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43F69"/>
    <w:multiLevelType w:val="singleLevel"/>
    <w:tmpl w:val="B24C91DE"/>
    <w:lvl w:ilvl="0">
      <w:start w:val="2"/>
      <w:numFmt w:val="lowerLetter"/>
      <w:lvlText w:val="%1."/>
      <w:lvlJc w:val="left"/>
      <w:pPr>
        <w:tabs>
          <w:tab w:val="num" w:pos="1440"/>
        </w:tabs>
        <w:ind w:left="1440" w:hanging="720"/>
      </w:pPr>
      <w:rPr>
        <w:rFonts w:hint="default"/>
      </w:rPr>
    </w:lvl>
  </w:abstractNum>
  <w:abstractNum w:abstractNumId="9" w15:restartNumberingAfterBreak="0">
    <w:nsid w:val="63C255C4"/>
    <w:multiLevelType w:val="singleLevel"/>
    <w:tmpl w:val="F6269CFE"/>
    <w:lvl w:ilvl="0">
      <w:start w:val="1"/>
      <w:numFmt w:val="decimal"/>
      <w:lvlText w:val="%1."/>
      <w:lvlJc w:val="left"/>
      <w:pPr>
        <w:tabs>
          <w:tab w:val="num" w:pos="720"/>
        </w:tabs>
        <w:ind w:left="720" w:hanging="720"/>
      </w:pPr>
      <w:rPr>
        <w:rFonts w:hint="default"/>
      </w:rPr>
    </w:lvl>
  </w:abstractNum>
  <w:num w:numId="1">
    <w:abstractNumId w:val="6"/>
  </w:num>
  <w:num w:numId="2">
    <w:abstractNumId w:val="4"/>
  </w:num>
  <w:num w:numId="3">
    <w:abstractNumId w:val="8"/>
  </w:num>
  <w:num w:numId="4">
    <w:abstractNumId w:val="9"/>
  </w:num>
  <w:num w:numId="5">
    <w:abstractNumId w:val="7"/>
  </w:num>
  <w:num w:numId="6">
    <w:abstractNumId w:val="5"/>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0C"/>
    <w:rsid w:val="000047A4"/>
    <w:rsid w:val="0001017C"/>
    <w:rsid w:val="000138C4"/>
    <w:rsid w:val="000147EB"/>
    <w:rsid w:val="0001696E"/>
    <w:rsid w:val="00030D19"/>
    <w:rsid w:val="00031B43"/>
    <w:rsid w:val="00067022"/>
    <w:rsid w:val="000845AD"/>
    <w:rsid w:val="000B42C9"/>
    <w:rsid w:val="000C2CA2"/>
    <w:rsid w:val="0011515F"/>
    <w:rsid w:val="0014284F"/>
    <w:rsid w:val="00155106"/>
    <w:rsid w:val="00155728"/>
    <w:rsid w:val="00172330"/>
    <w:rsid w:val="001C66A1"/>
    <w:rsid w:val="001E0064"/>
    <w:rsid w:val="001E4F96"/>
    <w:rsid w:val="002302A1"/>
    <w:rsid w:val="00232EC5"/>
    <w:rsid w:val="00277A2C"/>
    <w:rsid w:val="003112AA"/>
    <w:rsid w:val="00314A83"/>
    <w:rsid w:val="003A2951"/>
    <w:rsid w:val="003D3F54"/>
    <w:rsid w:val="00410A94"/>
    <w:rsid w:val="004146A3"/>
    <w:rsid w:val="00442AC9"/>
    <w:rsid w:val="00450164"/>
    <w:rsid w:val="0049188C"/>
    <w:rsid w:val="004B64CD"/>
    <w:rsid w:val="004C3415"/>
    <w:rsid w:val="004D39B9"/>
    <w:rsid w:val="0052727A"/>
    <w:rsid w:val="00536E9D"/>
    <w:rsid w:val="005523B6"/>
    <w:rsid w:val="00552E56"/>
    <w:rsid w:val="00570BB1"/>
    <w:rsid w:val="00575B06"/>
    <w:rsid w:val="00584879"/>
    <w:rsid w:val="00611CE1"/>
    <w:rsid w:val="0061670E"/>
    <w:rsid w:val="00634620"/>
    <w:rsid w:val="0063513D"/>
    <w:rsid w:val="0064353D"/>
    <w:rsid w:val="006844D5"/>
    <w:rsid w:val="006937F6"/>
    <w:rsid w:val="006A6469"/>
    <w:rsid w:val="006D07DB"/>
    <w:rsid w:val="006F2DA8"/>
    <w:rsid w:val="007048D5"/>
    <w:rsid w:val="00705F98"/>
    <w:rsid w:val="00707D5D"/>
    <w:rsid w:val="0074169E"/>
    <w:rsid w:val="007461CD"/>
    <w:rsid w:val="00776D07"/>
    <w:rsid w:val="007E0A10"/>
    <w:rsid w:val="008030A9"/>
    <w:rsid w:val="00805D98"/>
    <w:rsid w:val="00817709"/>
    <w:rsid w:val="0083017F"/>
    <w:rsid w:val="0084154A"/>
    <w:rsid w:val="0086058D"/>
    <w:rsid w:val="00890749"/>
    <w:rsid w:val="008B438C"/>
    <w:rsid w:val="008C232D"/>
    <w:rsid w:val="008D0B0C"/>
    <w:rsid w:val="008E13BB"/>
    <w:rsid w:val="008F12BC"/>
    <w:rsid w:val="008F4B99"/>
    <w:rsid w:val="00930D03"/>
    <w:rsid w:val="00944E6B"/>
    <w:rsid w:val="0098120F"/>
    <w:rsid w:val="009B3DA3"/>
    <w:rsid w:val="009B6BF1"/>
    <w:rsid w:val="009D22BC"/>
    <w:rsid w:val="009D2AAB"/>
    <w:rsid w:val="009F7654"/>
    <w:rsid w:val="00A17985"/>
    <w:rsid w:val="00A52C59"/>
    <w:rsid w:val="00A653CF"/>
    <w:rsid w:val="00A92E18"/>
    <w:rsid w:val="00AC2DDB"/>
    <w:rsid w:val="00AC4E0C"/>
    <w:rsid w:val="00B208FC"/>
    <w:rsid w:val="00B67354"/>
    <w:rsid w:val="00BD6C70"/>
    <w:rsid w:val="00C0359F"/>
    <w:rsid w:val="00C153CB"/>
    <w:rsid w:val="00C27BBF"/>
    <w:rsid w:val="00C727B7"/>
    <w:rsid w:val="00C824D4"/>
    <w:rsid w:val="00C86240"/>
    <w:rsid w:val="00CC7BBF"/>
    <w:rsid w:val="00CD22FF"/>
    <w:rsid w:val="00D10B09"/>
    <w:rsid w:val="00D25320"/>
    <w:rsid w:val="00D47FA3"/>
    <w:rsid w:val="00D53C1F"/>
    <w:rsid w:val="00D629FD"/>
    <w:rsid w:val="00D70484"/>
    <w:rsid w:val="00D71993"/>
    <w:rsid w:val="00DA29F4"/>
    <w:rsid w:val="00DA6FAA"/>
    <w:rsid w:val="00DB06C1"/>
    <w:rsid w:val="00DC390F"/>
    <w:rsid w:val="00DD13FE"/>
    <w:rsid w:val="00DE2BEB"/>
    <w:rsid w:val="00E0066A"/>
    <w:rsid w:val="00E14095"/>
    <w:rsid w:val="00E16C63"/>
    <w:rsid w:val="00E83F52"/>
    <w:rsid w:val="00EB01E6"/>
    <w:rsid w:val="00ED4331"/>
    <w:rsid w:val="00F3295C"/>
    <w:rsid w:val="00F82CDA"/>
    <w:rsid w:val="00F82F82"/>
    <w:rsid w:val="00F87052"/>
    <w:rsid w:val="00FD01EC"/>
    <w:rsid w:val="00FE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9">
    <w:name w:val="heading 9"/>
    <w:basedOn w:val="Normal"/>
    <w:next w:val="Normal"/>
    <w:qFormat/>
    <w:pPr>
      <w:keepNext/>
      <w:widowControl w:val="0"/>
      <w:tabs>
        <w:tab w:val="center" w:pos="4176"/>
      </w:tabs>
      <w:suppressAutoHyphens/>
      <w:jc w:val="center"/>
      <w:outlineLvl w:val="8"/>
    </w:pPr>
    <w:rPr>
      <w:rFonts w:ascii="Dutch" w:hAnsi="Dutch"/>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pPr>
    <w:rPr>
      <w:rFonts w:ascii="Dutch" w:hAnsi="Dutch"/>
      <w:snapToGrid w:val="0"/>
      <w:szCs w:val="20"/>
    </w:rPr>
  </w:style>
  <w:style w:type="character" w:customStyle="1" w:styleId="Document3">
    <w:name w:val="Document 3"/>
    <w:basedOn w:val="DefaultParagraphFont"/>
    <w:rPr>
      <w:rFonts w:ascii="Dutch" w:hAnsi="Dutch"/>
      <w:noProof w:val="0"/>
      <w:sz w:val="24"/>
      <w:lang w:val="en-US"/>
    </w:rPr>
  </w:style>
  <w:style w:type="paragraph" w:styleId="EndnoteText">
    <w:name w:val="endnote text"/>
    <w:basedOn w:val="Normal"/>
    <w:semiHidden/>
    <w:pPr>
      <w:widowControl w:val="0"/>
    </w:pPr>
    <w:rPr>
      <w:rFonts w:ascii="Dutch" w:hAnsi="Dutch"/>
      <w:snapToGrid w:val="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character" w:customStyle="1" w:styleId="DeltaViewInsertion">
    <w:name w:val="DeltaView Insertion"/>
    <w:rPr>
      <w:b/>
      <w:bCs/>
      <w:color w:val="0000FF"/>
      <w:spacing w:val="0"/>
      <w:u w:val="single"/>
    </w:rPr>
  </w:style>
  <w:style w:type="character" w:customStyle="1" w:styleId="DeltaViewDeletion">
    <w:name w:val="DeltaView Deletion"/>
    <w:rPr>
      <w:strike/>
      <w:color w:val="FF0000"/>
      <w:spacing w:val="0"/>
    </w:rPr>
  </w:style>
  <w:style w:type="character" w:customStyle="1" w:styleId="DeltaViewMoveSource">
    <w:name w:val="DeltaView Move Source"/>
    <w:rPr>
      <w:dstrike/>
      <w:color w:val="FF00FF"/>
      <w:spacing w:val="0"/>
    </w:rPr>
  </w:style>
  <w:style w:type="character" w:customStyle="1" w:styleId="DeltaViewMoveDestination">
    <w:name w:val="DeltaView Move Destination"/>
    <w:rPr>
      <w:b/>
      <w:bCs/>
      <w:color w:val="FF00FF"/>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paragraph" w:styleId="BodyText2">
    <w:name w:val="Body Text 2"/>
    <w:basedOn w:val="Normal"/>
    <w:rsid w:val="00AC2DD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2007-09-18T16:26:00Z</cp:lastPrinted>
  <dcterms:created xsi:type="dcterms:W3CDTF">2016-10-21T14:58:00Z</dcterms:created>
  <dcterms:modified xsi:type="dcterms:W3CDTF">2016-10-21T14:58:00Z</dcterms:modified>
</cp:coreProperties>
</file>